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38023" w14:textId="77777777" w:rsidR="009D40C6" w:rsidRPr="004E7C9F" w:rsidRDefault="00231866" w:rsidP="009D40C6">
      <w:pPr>
        <w:pStyle w:val="a3"/>
        <w:spacing w:line="420" w:lineRule="exact"/>
        <w:jc w:val="center"/>
      </w:pPr>
      <w:r>
        <w:rPr>
          <w:rFonts w:hint="eastAsia"/>
        </w:rPr>
        <w:t xml:space="preserve">            </w:t>
      </w:r>
      <w:r w:rsidRPr="006F39AE">
        <w:rPr>
          <w:rFonts w:hint="eastAsia"/>
          <w:sz w:val="28"/>
          <w:szCs w:val="28"/>
        </w:rPr>
        <w:t xml:space="preserve"> </w:t>
      </w:r>
      <w:r w:rsidR="004E7C9F" w:rsidRPr="006F39AE">
        <w:rPr>
          <w:sz w:val="28"/>
          <w:szCs w:val="28"/>
        </w:rPr>
        <w:t>財團法人</w:t>
      </w:r>
      <w:r w:rsidR="004E7C9F" w:rsidRPr="006F39AE">
        <w:rPr>
          <w:rFonts w:hint="eastAsia"/>
          <w:sz w:val="28"/>
          <w:szCs w:val="28"/>
        </w:rPr>
        <w:t>佳尼特教育</w:t>
      </w:r>
      <w:r w:rsidR="004E7C9F" w:rsidRPr="006F39AE">
        <w:rPr>
          <w:sz w:val="28"/>
          <w:szCs w:val="28"/>
        </w:rPr>
        <w:t>基金會</w:t>
      </w:r>
      <w:r w:rsidR="00D10E3B">
        <w:rPr>
          <w:rFonts w:hint="eastAsia"/>
          <w:sz w:val="28"/>
          <w:szCs w:val="28"/>
        </w:rPr>
        <w:t>勵志</w:t>
      </w:r>
      <w:r w:rsidR="004E7C9F" w:rsidRPr="006F39AE">
        <w:rPr>
          <w:sz w:val="28"/>
          <w:szCs w:val="28"/>
        </w:rPr>
        <w:t>助學金實施辦法</w:t>
      </w:r>
      <w:r w:rsidR="009D40C6">
        <w:rPr>
          <w:rFonts w:hint="eastAsia"/>
        </w:rPr>
        <w:t xml:space="preserve">         </w:t>
      </w:r>
      <w:r w:rsidR="009D40C6" w:rsidRPr="004E7C9F">
        <w:t>10</w:t>
      </w:r>
      <w:r w:rsidR="007344D6">
        <w:rPr>
          <w:rFonts w:hint="eastAsia"/>
        </w:rPr>
        <w:t>9</w:t>
      </w:r>
      <w:r w:rsidR="009D40C6" w:rsidRPr="004E7C9F">
        <w:t>.</w:t>
      </w:r>
      <w:r w:rsidR="007344D6">
        <w:rPr>
          <w:rFonts w:hint="eastAsia"/>
        </w:rPr>
        <w:t>10</w:t>
      </w:r>
      <w:r w:rsidR="009D40C6" w:rsidRPr="004E7C9F">
        <w:t>.</w:t>
      </w:r>
      <w:r w:rsidR="009D40C6">
        <w:rPr>
          <w:rFonts w:hint="eastAsia"/>
        </w:rPr>
        <w:t>01</w:t>
      </w:r>
      <w:r w:rsidR="009D40C6">
        <w:rPr>
          <w:rFonts w:hint="eastAsia"/>
        </w:rPr>
        <w:t>訂定</w:t>
      </w:r>
    </w:p>
    <w:p w14:paraId="6BF78080" w14:textId="77777777" w:rsidR="004E7C9F" w:rsidRPr="004E7C9F" w:rsidRDefault="004E7C9F" w:rsidP="009D40C6">
      <w:pPr>
        <w:pStyle w:val="a3"/>
        <w:spacing w:line="420" w:lineRule="exact"/>
        <w:jc w:val="center"/>
      </w:pPr>
    </w:p>
    <w:p w14:paraId="1109A647" w14:textId="77777777"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壹、設立宗旨：</w:t>
      </w:r>
    </w:p>
    <w:p w14:paraId="3A3C9FBA" w14:textId="77777777" w:rsidR="006F39AE" w:rsidRDefault="009D40C6" w:rsidP="009D40C6">
      <w:pPr>
        <w:pStyle w:val="a3"/>
        <w:spacing w:line="420" w:lineRule="exact"/>
      </w:pPr>
      <w:r>
        <w:rPr>
          <w:rFonts w:hint="eastAsia"/>
        </w:rPr>
        <w:t xml:space="preserve">     </w:t>
      </w:r>
      <w:r w:rsidR="006F39AE">
        <w:rPr>
          <w:rFonts w:hint="eastAsia"/>
        </w:rPr>
        <w:t xml:space="preserve">   </w:t>
      </w:r>
      <w:r w:rsidR="004E7C9F" w:rsidRPr="004E7C9F">
        <w:t>財團法人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 w:rsidR="004E7C9F" w:rsidRPr="004E7C9F">
        <w:t>(</w:t>
      </w:r>
      <w:r w:rsidR="004E7C9F" w:rsidRPr="004E7C9F">
        <w:t>以下簡稱本會</w:t>
      </w:r>
      <w:r w:rsidR="004E7C9F" w:rsidRPr="004E7C9F">
        <w:t>)</w:t>
      </w:r>
      <w:r w:rsidR="004E7C9F" w:rsidRPr="004E7C9F">
        <w:t>秉持教育優先、關懷弱勢、回饋社會</w:t>
      </w:r>
      <w:r>
        <w:rPr>
          <w:rFonts w:hint="eastAsia"/>
        </w:rPr>
        <w:t>為</w:t>
      </w:r>
      <w:r w:rsidR="004E7C9F" w:rsidRPr="004E7C9F">
        <w:t>設立宗旨，</w:t>
      </w:r>
    </w:p>
    <w:p w14:paraId="42C8634F" w14:textId="77777777" w:rsidR="00D10E3B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為了鼓勵</w:t>
      </w:r>
      <w:r w:rsidR="00D10E3B">
        <w:rPr>
          <w:rFonts w:hint="eastAsia"/>
        </w:rPr>
        <w:t>處於逆境的</w:t>
      </w:r>
      <w:r w:rsidR="004E7C9F" w:rsidRPr="004E7C9F">
        <w:t>學子專心向學、奮發進取</w:t>
      </w:r>
      <w:r w:rsidR="00D10E3B">
        <w:rPr>
          <w:rFonts w:hint="eastAsia"/>
        </w:rPr>
        <w:t>、勵精圖治</w:t>
      </w:r>
      <w:r w:rsidR="004E7C9F" w:rsidRPr="004E7C9F">
        <w:t>，幫助他們順利完成學業，特設立財團</w:t>
      </w:r>
    </w:p>
    <w:p w14:paraId="1C96A525" w14:textId="77777777" w:rsidR="004E7C9F" w:rsidRPr="004E7C9F" w:rsidRDefault="00D10E3B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>
        <w:rPr>
          <w:rFonts w:hint="eastAsia"/>
        </w:rPr>
        <w:t>勵志</w:t>
      </w:r>
      <w:r w:rsidR="004E7C9F" w:rsidRPr="004E7C9F">
        <w:t>助學金</w:t>
      </w:r>
      <w:r w:rsidR="004E7C9F" w:rsidRPr="004E7C9F">
        <w:t xml:space="preserve"> (</w:t>
      </w:r>
      <w:r w:rsidR="004E7C9F" w:rsidRPr="004E7C9F">
        <w:t>以下簡稱本助學金</w:t>
      </w:r>
      <w:r w:rsidR="004E7C9F" w:rsidRPr="004E7C9F">
        <w:t>)</w:t>
      </w:r>
      <w:r w:rsidR="004E7C9F" w:rsidRPr="009D40C6">
        <w:t>。</w:t>
      </w:r>
    </w:p>
    <w:p w14:paraId="5A4A2EF1" w14:textId="77777777"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貳、實施辦法：</w:t>
      </w:r>
    </w:p>
    <w:p w14:paraId="6AF7BDB9" w14:textId="77777777" w:rsidR="00D10E3B" w:rsidRDefault="009D40C6" w:rsidP="009D40C6">
      <w:pPr>
        <w:pStyle w:val="a3"/>
        <w:spacing w:line="420" w:lineRule="exact"/>
      </w:pPr>
      <w:r>
        <w:rPr>
          <w:rFonts w:hint="eastAsia"/>
        </w:rPr>
        <w:t xml:space="preserve">   </w:t>
      </w:r>
      <w:r w:rsidR="006F39A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4E7C9F" w:rsidRPr="004E7C9F">
        <w:t>為</w:t>
      </w:r>
      <w:r w:rsidR="005A2519">
        <w:rPr>
          <w:rFonts w:hint="eastAsia"/>
        </w:rPr>
        <w:t>積極鼓勵</w:t>
      </w:r>
      <w:r w:rsidR="00D10E3B">
        <w:rPr>
          <w:rFonts w:hint="eastAsia"/>
        </w:rPr>
        <w:t>家庭處於逆境的</w:t>
      </w:r>
      <w:r w:rsidR="005A2519">
        <w:rPr>
          <w:rFonts w:hint="eastAsia"/>
        </w:rPr>
        <w:t>學生努力向學，</w:t>
      </w:r>
      <w:r w:rsidR="004E7C9F" w:rsidRPr="004E7C9F">
        <w:t>特訂定「財團法人</w:t>
      </w:r>
      <w:r w:rsidR="004E7C9F">
        <w:rPr>
          <w:rFonts w:hint="eastAsia"/>
        </w:rPr>
        <w:t>佳尼特教育</w:t>
      </w:r>
      <w:r w:rsidR="004E7C9F" w:rsidRPr="004E7C9F">
        <w:t>基金會</w:t>
      </w:r>
      <w:r w:rsidR="00D10E3B">
        <w:rPr>
          <w:rFonts w:hint="eastAsia"/>
        </w:rPr>
        <w:t>勵志</w:t>
      </w:r>
      <w:r w:rsidR="004E7C9F" w:rsidRPr="004E7C9F">
        <w:t>助學金</w:t>
      </w:r>
    </w:p>
    <w:p w14:paraId="3D364ACF" w14:textId="77777777" w:rsidR="004E7C9F" w:rsidRPr="004E7C9F" w:rsidRDefault="00D10E3B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實施辦法」</w:t>
      </w:r>
      <w:r w:rsidR="004E7C9F" w:rsidRPr="004E7C9F">
        <w:t>(</w:t>
      </w:r>
      <w:r w:rsidR="004E7C9F" w:rsidRPr="004E7C9F">
        <w:t>以下簡稱本辦法</w:t>
      </w:r>
      <w:r w:rsidR="004E7C9F" w:rsidRPr="004E7C9F">
        <w:t>)</w:t>
      </w:r>
      <w:r w:rsidR="004E7C9F" w:rsidRPr="004E7C9F">
        <w:t>。</w:t>
      </w:r>
    </w:p>
    <w:p w14:paraId="66E0B08D" w14:textId="77777777"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參、申請</w:t>
      </w:r>
      <w:r w:rsidR="00A91054">
        <w:rPr>
          <w:rFonts w:hint="eastAsia"/>
          <w:color w:val="3366FF"/>
        </w:rPr>
        <w:t>對象及</w:t>
      </w:r>
      <w:r w:rsidRPr="004E7C9F">
        <w:rPr>
          <w:color w:val="3366FF"/>
        </w:rPr>
        <w:t>資格：</w:t>
      </w:r>
    </w:p>
    <w:p w14:paraId="54E20AC1" w14:textId="77777777" w:rsidR="004E7C9F" w:rsidRDefault="00231866" w:rsidP="00A91054">
      <w:r>
        <w:rPr>
          <w:rFonts w:hint="eastAsia"/>
        </w:rPr>
        <w:t xml:space="preserve">    </w:t>
      </w:r>
      <w:r w:rsidR="004E7C9F" w:rsidRPr="004E7C9F">
        <w:t>一、</w:t>
      </w:r>
      <w:r w:rsidR="00A91054">
        <w:rPr>
          <w:rFonts w:hint="eastAsia"/>
        </w:rPr>
        <w:t>設籍於台南市就讀大學、</w:t>
      </w:r>
      <w:r w:rsidR="00A91054">
        <w:t>高中職、國中</w:t>
      </w:r>
      <w:r w:rsidR="00D10E3B">
        <w:rPr>
          <w:rFonts w:hint="eastAsia"/>
        </w:rPr>
        <w:t>之學生</w:t>
      </w:r>
      <w:r w:rsidR="00A91054">
        <w:rPr>
          <w:rFonts w:hint="eastAsia"/>
        </w:rPr>
        <w:t>。</w:t>
      </w:r>
    </w:p>
    <w:p w14:paraId="7EC37FC7" w14:textId="77777777" w:rsidR="00D10E3B" w:rsidRDefault="00231866" w:rsidP="009D40C6">
      <w:pPr>
        <w:pStyle w:val="a3"/>
        <w:spacing w:line="420" w:lineRule="exact"/>
        <w:rPr>
          <w:rFonts w:ascii="新細明體" w:eastAsia="新細明體" w:hAnsi="新細明體" w:cs="新細明體"/>
          <w:kern w:val="0"/>
        </w:rPr>
      </w:pPr>
      <w:r>
        <w:rPr>
          <w:rFonts w:hint="eastAsia"/>
        </w:rPr>
        <w:t xml:space="preserve">    </w:t>
      </w:r>
      <w:r w:rsidR="004E7C9F" w:rsidRPr="004E7C9F">
        <w:t>二、家庭經濟</w:t>
      </w:r>
      <w:r w:rsidR="00D10E3B">
        <w:rPr>
          <w:rFonts w:hint="eastAsia"/>
        </w:rPr>
        <w:t>處於緊急短缺，</w:t>
      </w:r>
      <w:r w:rsidR="004E7C9F" w:rsidRPr="004E7C9F">
        <w:t>確實需要幫助者</w:t>
      </w:r>
      <w:r>
        <w:rPr>
          <w:rFonts w:hint="eastAsia"/>
        </w:rPr>
        <w:t>(</w:t>
      </w:r>
      <w:r w:rsidRPr="001619E9">
        <w:rPr>
          <w:rFonts w:ascii="新細明體" w:eastAsia="新細明體" w:hAnsi="新細明體" w:cs="新細明體"/>
          <w:kern w:val="0"/>
        </w:rPr>
        <w:t>請附證明文件</w:t>
      </w:r>
      <w:r>
        <w:rPr>
          <w:rFonts w:ascii="新細明體" w:eastAsia="新細明體" w:hAnsi="新細明體" w:cs="新細明體" w:hint="eastAsia"/>
          <w:kern w:val="0"/>
        </w:rPr>
        <w:t>)</w:t>
      </w:r>
      <w:r w:rsidRPr="001619E9">
        <w:rPr>
          <w:rFonts w:ascii="新細明體" w:eastAsia="新細明體" w:hAnsi="新細明體" w:cs="新細明體"/>
          <w:kern w:val="0"/>
        </w:rPr>
        <w:t>，</w:t>
      </w:r>
      <w:r w:rsidR="00A91054">
        <w:rPr>
          <w:rFonts w:hint="eastAsia"/>
        </w:rPr>
        <w:t>或</w:t>
      </w:r>
      <w:r w:rsidR="00A91054" w:rsidRPr="001619E9">
        <w:rPr>
          <w:rFonts w:ascii="新細明體" w:eastAsia="新細明體" w:hAnsi="新細明體" w:cs="新細明體"/>
          <w:kern w:val="0"/>
        </w:rPr>
        <w:t>由導師或任課教師證明者為優</w:t>
      </w:r>
    </w:p>
    <w:p w14:paraId="2D09E430" w14:textId="77777777" w:rsidR="004E7C9F" w:rsidRPr="004E7C9F" w:rsidRDefault="00D10E3B" w:rsidP="009D40C6">
      <w:pPr>
        <w:pStyle w:val="a3"/>
        <w:spacing w:line="420" w:lineRule="exact"/>
      </w:pPr>
      <w:r>
        <w:rPr>
          <w:rFonts w:ascii="新細明體" w:eastAsia="新細明體" w:hAnsi="新細明體" w:cs="新細明體" w:hint="eastAsia"/>
          <w:kern w:val="0"/>
        </w:rPr>
        <w:t xml:space="preserve">        </w:t>
      </w:r>
      <w:r w:rsidR="00A91054" w:rsidRPr="001619E9">
        <w:rPr>
          <w:rFonts w:ascii="新細明體" w:eastAsia="新細明體" w:hAnsi="新細明體" w:cs="新細明體"/>
          <w:kern w:val="0"/>
        </w:rPr>
        <w:t>先。</w:t>
      </w:r>
    </w:p>
    <w:p w14:paraId="6F83D8AE" w14:textId="77777777" w:rsidR="004E7C9F" w:rsidRDefault="00231866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三、</w:t>
      </w:r>
      <w:r w:rsidR="004E7C9F" w:rsidRPr="00D33606">
        <w:t>前一學期學科平均成績及操性成績在</w:t>
      </w:r>
      <w:r w:rsidR="007344D6">
        <w:rPr>
          <w:rFonts w:hint="eastAsia"/>
        </w:rPr>
        <w:t>80</w:t>
      </w:r>
      <w:r w:rsidR="004E7C9F" w:rsidRPr="00D33606">
        <w:t>分以上者，均可申請。</w:t>
      </w:r>
    </w:p>
    <w:p w14:paraId="301C83D9" w14:textId="77777777" w:rsidR="004E7C9F" w:rsidRPr="004E7C9F" w:rsidRDefault="004E7C9F" w:rsidP="009D40C6">
      <w:pPr>
        <w:pStyle w:val="a3"/>
        <w:spacing w:line="420" w:lineRule="exact"/>
      </w:pPr>
      <w:r w:rsidRPr="004E7C9F">
        <w:rPr>
          <w:color w:val="3366FF"/>
        </w:rPr>
        <w:t>肆、助學</w:t>
      </w:r>
      <w:r w:rsidR="00A91054">
        <w:rPr>
          <w:rFonts w:hint="eastAsia"/>
          <w:color w:val="3366FF"/>
        </w:rPr>
        <w:t>名額及</w:t>
      </w:r>
      <w:r w:rsidRPr="004E7C9F">
        <w:rPr>
          <w:color w:val="3366FF"/>
        </w:rPr>
        <w:t>金額：</w:t>
      </w:r>
    </w:p>
    <w:p w14:paraId="50FAE064" w14:textId="77777777" w:rsidR="00714421" w:rsidRDefault="00231866" w:rsidP="00714421">
      <w:pPr>
        <w:pStyle w:val="a3"/>
        <w:spacing w:line="42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一、</w:t>
      </w:r>
      <w:r w:rsidR="00A91054">
        <w:rPr>
          <w:rFonts w:hint="eastAsia"/>
        </w:rPr>
        <w:t>每學年暫定大學</w:t>
      </w:r>
      <w:r w:rsidR="00A91054">
        <w:rPr>
          <w:rFonts w:hint="eastAsia"/>
        </w:rPr>
        <w:t>10</w:t>
      </w:r>
      <w:r w:rsidR="00A91054">
        <w:rPr>
          <w:rFonts w:hint="eastAsia"/>
        </w:rPr>
        <w:t>名，高中</w:t>
      </w:r>
      <w:r>
        <w:rPr>
          <w:rFonts w:hint="eastAsia"/>
        </w:rPr>
        <w:t>職</w:t>
      </w:r>
      <w:r w:rsidR="007344D6">
        <w:rPr>
          <w:rFonts w:hint="eastAsia"/>
        </w:rPr>
        <w:t>2</w:t>
      </w:r>
      <w:r w:rsidR="00A91054">
        <w:rPr>
          <w:rFonts w:hint="eastAsia"/>
        </w:rPr>
        <w:t>0</w:t>
      </w:r>
      <w:r w:rsidR="00A91054">
        <w:rPr>
          <w:rFonts w:hint="eastAsia"/>
        </w:rPr>
        <w:t>名</w:t>
      </w:r>
      <w:r>
        <w:rPr>
          <w:rFonts w:hint="eastAsia"/>
        </w:rPr>
        <w:t>，國中</w:t>
      </w:r>
      <w:r w:rsidR="0032094F">
        <w:rPr>
          <w:rFonts w:hint="eastAsia"/>
        </w:rPr>
        <w:t>20</w:t>
      </w:r>
      <w:r>
        <w:rPr>
          <w:rFonts w:hint="eastAsia"/>
        </w:rPr>
        <w:t>名。</w:t>
      </w:r>
    </w:p>
    <w:p w14:paraId="437F3DE3" w14:textId="17A45B3F" w:rsidR="00714421" w:rsidRPr="00714421" w:rsidRDefault="00714421" w:rsidP="00C36C1F">
      <w:pPr>
        <w:spacing w:line="5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二、</w:t>
      </w:r>
      <w:r>
        <w:t>助學金：</w:t>
      </w:r>
      <w:r>
        <w:rPr>
          <w:rFonts w:hint="eastAsia"/>
        </w:rPr>
        <w:t>大學每名</w:t>
      </w:r>
      <w:r>
        <w:t>新台幣</w:t>
      </w:r>
      <w:r w:rsidR="00D2014D">
        <w:rPr>
          <w:rFonts w:hint="eastAsia"/>
        </w:rPr>
        <w:t>壹萬</w:t>
      </w:r>
      <w:r>
        <w:rPr>
          <w:rFonts w:hint="eastAsia"/>
        </w:rPr>
        <w:t>元；</w:t>
      </w:r>
      <w:r>
        <w:t>高中職每名</w:t>
      </w:r>
      <w:r w:rsidR="00D2014D">
        <w:rPr>
          <w:rFonts w:hint="eastAsia"/>
        </w:rPr>
        <w:t>陸</w:t>
      </w:r>
      <w:r>
        <w:t>仟元；國中</w:t>
      </w:r>
      <w:r>
        <w:rPr>
          <w:rFonts w:hint="eastAsia"/>
        </w:rPr>
        <w:t>每名</w:t>
      </w:r>
      <w:r w:rsidR="00D2014D">
        <w:rPr>
          <w:rFonts w:hint="eastAsia"/>
        </w:rPr>
        <w:t>伍仟</w:t>
      </w:r>
      <w:r>
        <w:t>元</w:t>
      </w:r>
      <w:r w:rsidR="009209EF">
        <w:rPr>
          <w:rFonts w:hint="eastAsia"/>
        </w:rPr>
        <w:t>。</w:t>
      </w:r>
    </w:p>
    <w:p w14:paraId="0375F3FA" w14:textId="77777777" w:rsidR="004E7C9F" w:rsidRPr="004E7C9F" w:rsidRDefault="004E7C9F" w:rsidP="00C36C1F">
      <w:pPr>
        <w:pStyle w:val="a3"/>
        <w:adjustRightInd w:val="0"/>
        <w:snapToGrid w:val="0"/>
        <w:spacing w:line="500" w:lineRule="exact"/>
      </w:pPr>
      <w:r w:rsidRPr="004E7C9F">
        <w:rPr>
          <w:color w:val="3366FF"/>
        </w:rPr>
        <w:t>伍、申請方式：</w:t>
      </w:r>
    </w:p>
    <w:p w14:paraId="5F1D6E5F" w14:textId="77777777" w:rsidR="00D80EBD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D33606">
        <w:t>一、應繳證件</w:t>
      </w:r>
      <w:r w:rsidR="004E7C9F" w:rsidRPr="00D33606">
        <w:t>:</w:t>
      </w:r>
      <w:r w:rsidR="004E7C9F" w:rsidRPr="00D33606">
        <w:br/>
      </w:r>
      <w:r>
        <w:rPr>
          <w:rFonts w:hint="eastAsia"/>
        </w:rPr>
        <w:t xml:space="preserve">    </w:t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一</w:t>
      </w:r>
      <w:r w:rsidR="004E7C9F" w:rsidRPr="00D33606">
        <w:t>)</w:t>
      </w:r>
      <w:r w:rsidR="004E7C9F" w:rsidRPr="00D33606">
        <w:t>申請書。</w:t>
      </w:r>
      <w:r w:rsidR="004E7C9F" w:rsidRPr="00D33606">
        <w:br/>
      </w:r>
      <w:r w:rsidR="00A31454">
        <w:rPr>
          <w:rFonts w:hint="eastAsia"/>
        </w:rPr>
        <w:t xml:space="preserve">   </w:t>
      </w:r>
      <w:r>
        <w:rPr>
          <w:rFonts w:hint="eastAsia"/>
        </w:rPr>
        <w:t xml:space="preserve">     </w:t>
      </w:r>
      <w:r w:rsidR="004E7C9F" w:rsidRPr="00D33606">
        <w:t>(</w:t>
      </w:r>
      <w:r w:rsidR="004E7C9F" w:rsidRPr="00D33606">
        <w:t>二</w:t>
      </w:r>
      <w:r w:rsidR="004E7C9F" w:rsidRPr="00D33606">
        <w:t>)</w:t>
      </w:r>
      <w:r w:rsidR="004E7C9F" w:rsidRPr="00D33606">
        <w:t>政府核發「低收入戶</w:t>
      </w:r>
      <w:r w:rsidR="007344D6">
        <w:rPr>
          <w:rFonts w:hint="eastAsia"/>
        </w:rPr>
        <w:t>、中低收入戶</w:t>
      </w:r>
      <w:r w:rsidR="004E7C9F" w:rsidRPr="00D33606">
        <w:t>」證明文件正本</w:t>
      </w:r>
      <w:r w:rsidR="00D10E3B">
        <w:rPr>
          <w:rFonts w:hint="eastAsia"/>
        </w:rPr>
        <w:t>，或師長證明文件</w:t>
      </w:r>
      <w:r w:rsidR="004E7C9F" w:rsidRPr="00D33606">
        <w:t>。</w:t>
      </w:r>
      <w:r w:rsidR="004E7C9F" w:rsidRPr="00D33606">
        <w:br/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三</w:t>
      </w:r>
      <w:r w:rsidR="004E7C9F" w:rsidRPr="00D33606">
        <w:t>)</w:t>
      </w:r>
      <w:r w:rsidR="004E7C9F" w:rsidRPr="00D33606">
        <w:t>戶口名簿或戶籍謄本影本</w:t>
      </w:r>
      <w:r w:rsidR="004E7C9F" w:rsidRPr="00D33606">
        <w:t>1</w:t>
      </w:r>
      <w:r w:rsidR="004E7C9F" w:rsidRPr="00D33606">
        <w:t>份。</w:t>
      </w:r>
      <w:r w:rsidR="004E7C9F" w:rsidRPr="00D33606">
        <w:br/>
      </w:r>
      <w:r>
        <w:rPr>
          <w:rFonts w:hint="eastAsia"/>
        </w:rPr>
        <w:t xml:space="preserve">   </w:t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四</w:t>
      </w:r>
      <w:r w:rsidR="004E7C9F" w:rsidRPr="00D33606">
        <w:t>)</w:t>
      </w:r>
      <w:r w:rsidR="004E7C9F" w:rsidRPr="00D33606">
        <w:t>在學證明書或學生證影本（證明有學籍者）。</w:t>
      </w:r>
      <w:r w:rsidR="004E7C9F" w:rsidRPr="00D33606">
        <w:br/>
      </w:r>
      <w:r>
        <w:rPr>
          <w:rFonts w:hint="eastAsia"/>
        </w:rPr>
        <w:t xml:space="preserve">   </w:t>
      </w:r>
      <w:r w:rsidR="00A31454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="004E7C9F" w:rsidRPr="00D33606">
        <w:t>(</w:t>
      </w:r>
      <w:r w:rsidR="004E7C9F" w:rsidRPr="00D33606">
        <w:t>五</w:t>
      </w:r>
      <w:r w:rsidR="004E7C9F" w:rsidRPr="00D33606">
        <w:t>)</w:t>
      </w:r>
      <w:r w:rsidR="004E7C9F" w:rsidRPr="00D33606">
        <w:t>前一學</w:t>
      </w:r>
      <w:r w:rsidR="009E6B59">
        <w:rPr>
          <w:rFonts w:hint="eastAsia"/>
        </w:rPr>
        <w:t>年</w:t>
      </w:r>
      <w:r w:rsidR="004E7C9F" w:rsidRPr="00D33606">
        <w:t>在學成績及操性成績單正本。</w:t>
      </w:r>
      <w:r w:rsidR="004E7C9F" w:rsidRPr="00D33606">
        <w:br/>
      </w:r>
      <w:r w:rsidR="00A31454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 w:rsidR="00A31454">
        <w:rPr>
          <w:rFonts w:hint="eastAsia"/>
        </w:rPr>
        <w:t xml:space="preserve"> </w:t>
      </w:r>
      <w:r w:rsidR="004E7C9F" w:rsidRPr="00D33606">
        <w:t>(</w:t>
      </w:r>
      <w:r w:rsidR="004E7C9F" w:rsidRPr="00D33606">
        <w:t>六</w:t>
      </w:r>
      <w:r w:rsidR="004E7C9F" w:rsidRPr="00D33606">
        <w:t>)</w:t>
      </w:r>
      <w:r w:rsidR="004E7C9F" w:rsidRPr="00D33606">
        <w:t>符合條件</w:t>
      </w:r>
      <w:r w:rsidR="007344D6">
        <w:rPr>
          <w:rFonts w:hint="eastAsia"/>
        </w:rPr>
        <w:t>者</w:t>
      </w:r>
      <w:r w:rsidR="004E7C9F" w:rsidRPr="00D33606">
        <w:t>將</w:t>
      </w:r>
      <w:r w:rsidR="00CB3935">
        <w:rPr>
          <w:rFonts w:hint="eastAsia"/>
        </w:rPr>
        <w:t>在</w:t>
      </w:r>
      <w:r w:rsidR="00CB3935">
        <w:rPr>
          <w:rFonts w:hint="eastAsia"/>
        </w:rPr>
        <w:t>12</w:t>
      </w:r>
      <w:r w:rsidR="00CB3935">
        <w:rPr>
          <w:rFonts w:hint="eastAsia"/>
        </w:rPr>
        <w:t>月份</w:t>
      </w:r>
      <w:r w:rsidR="007344D6">
        <w:rPr>
          <w:rFonts w:hint="eastAsia"/>
        </w:rPr>
        <w:t>新營文化中心</w:t>
      </w:r>
      <w:r w:rsidR="00CB3935">
        <w:rPr>
          <w:rFonts w:hint="eastAsia"/>
        </w:rPr>
        <w:t>頒發獎助金，無法參加者則</w:t>
      </w:r>
      <w:r w:rsidR="004E7C9F" w:rsidRPr="00D33606">
        <w:t>匯入申請人帳戶內</w:t>
      </w:r>
      <w:r w:rsidR="004E7C9F" w:rsidRPr="00D33606">
        <w:t>)</w:t>
      </w:r>
      <w:r w:rsidR="004E7C9F" w:rsidRPr="00D33606">
        <w:t>。</w:t>
      </w:r>
      <w:r>
        <w:rPr>
          <w:rFonts w:hint="eastAsia"/>
        </w:rPr>
        <w:t xml:space="preserve">    </w:t>
      </w:r>
      <w:r w:rsidR="004E7C9F" w:rsidRPr="00D33606">
        <w:t>二、申請方法︰</w:t>
      </w:r>
      <w:r w:rsidR="004E7C9F" w:rsidRPr="00D33606">
        <w:br/>
      </w:r>
      <w:r w:rsidR="009D40C6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 w:rsidR="004E7C9F" w:rsidRPr="00D33606">
        <w:t>符合申請資格學生請自行於</w:t>
      </w:r>
      <w:r w:rsidR="004E7C9F" w:rsidRPr="00D33606">
        <w:t>10</w:t>
      </w:r>
      <w:r w:rsidR="00231866">
        <w:rPr>
          <w:rFonts w:hint="eastAsia"/>
        </w:rPr>
        <w:t>6</w:t>
      </w:r>
      <w:r w:rsidR="004E7C9F" w:rsidRPr="00D33606">
        <w:t>年</w:t>
      </w:r>
      <w:r w:rsidR="009E6B59">
        <w:rPr>
          <w:rFonts w:hint="eastAsia"/>
        </w:rPr>
        <w:t>1</w:t>
      </w:r>
      <w:r w:rsidR="007344D6">
        <w:rPr>
          <w:rFonts w:hint="eastAsia"/>
        </w:rPr>
        <w:t>1</w:t>
      </w:r>
      <w:r w:rsidR="004E7C9F" w:rsidRPr="00D33606">
        <w:t>月</w:t>
      </w:r>
      <w:r w:rsidR="009E6B59">
        <w:rPr>
          <w:rFonts w:hint="eastAsia"/>
        </w:rPr>
        <w:t>15</w:t>
      </w:r>
      <w:r w:rsidR="004E7C9F" w:rsidRPr="00D33606">
        <w:t>前</w:t>
      </w:r>
      <w:r w:rsidR="00D10E3B">
        <w:rPr>
          <w:rFonts w:hint="eastAsia"/>
        </w:rPr>
        <w:t>將應繳證件</w:t>
      </w:r>
      <w:r w:rsidR="004E7C9F" w:rsidRPr="00D33606">
        <w:t>以限時專送寄達</w:t>
      </w:r>
    </w:p>
    <w:p w14:paraId="07202754" w14:textId="77777777" w:rsidR="004E7C9F" w:rsidRPr="00061B97" w:rsidRDefault="00D80EBD" w:rsidP="009D40C6">
      <w:pPr>
        <w:pStyle w:val="a3"/>
        <w:spacing w:line="420" w:lineRule="exact"/>
        <w:rPr>
          <w:u w:val="single"/>
        </w:rPr>
      </w:pPr>
      <w:r>
        <w:rPr>
          <w:rFonts w:hint="eastAsia"/>
        </w:rPr>
        <w:t xml:space="preserve">        </w:t>
      </w:r>
      <w:r w:rsidR="009E6B59" w:rsidRPr="00061B97">
        <w:rPr>
          <w:rFonts w:hint="eastAsia"/>
          <w:b/>
          <w:u w:val="single"/>
        </w:rPr>
        <w:t>台</w:t>
      </w:r>
      <w:r w:rsidR="007344D6">
        <w:rPr>
          <w:rFonts w:hint="eastAsia"/>
          <w:b/>
          <w:u w:val="single"/>
        </w:rPr>
        <w:t>南</w:t>
      </w:r>
      <w:r w:rsidR="009E6B59" w:rsidRPr="00061B97">
        <w:rPr>
          <w:rFonts w:hint="eastAsia"/>
          <w:b/>
          <w:u w:val="single"/>
        </w:rPr>
        <w:t>市</w:t>
      </w:r>
      <w:r w:rsidR="007344D6">
        <w:rPr>
          <w:rFonts w:hint="eastAsia"/>
          <w:b/>
          <w:u w:val="single"/>
        </w:rPr>
        <w:t>下營區健康路</w:t>
      </w:r>
      <w:r w:rsidR="007344D6">
        <w:rPr>
          <w:rFonts w:hint="eastAsia"/>
          <w:b/>
          <w:u w:val="single"/>
        </w:rPr>
        <w:t>221</w:t>
      </w:r>
      <w:r w:rsidR="007344D6">
        <w:rPr>
          <w:rFonts w:hint="eastAsia"/>
          <w:b/>
          <w:u w:val="single"/>
        </w:rPr>
        <w:t>巷</w:t>
      </w:r>
      <w:r w:rsidR="007344D6">
        <w:rPr>
          <w:rFonts w:hint="eastAsia"/>
          <w:b/>
          <w:u w:val="single"/>
        </w:rPr>
        <w:t>22</w:t>
      </w:r>
      <w:r w:rsidR="009E6B59" w:rsidRPr="00061B97">
        <w:rPr>
          <w:rFonts w:hint="eastAsia"/>
          <w:b/>
          <w:u w:val="single"/>
        </w:rPr>
        <w:t>號</w:t>
      </w:r>
      <w:r>
        <w:rPr>
          <w:rFonts w:hint="eastAsia"/>
          <w:b/>
          <w:u w:val="single"/>
        </w:rPr>
        <w:t xml:space="preserve">  </w:t>
      </w:r>
      <w:r w:rsidRPr="00D80EBD">
        <w:rPr>
          <w:rFonts w:hint="eastAsia"/>
          <w:b/>
        </w:rPr>
        <w:t xml:space="preserve"> </w:t>
      </w:r>
      <w:r w:rsidR="004E7C9F" w:rsidRPr="00D33606">
        <w:t>「</w:t>
      </w:r>
      <w:r w:rsidR="009D40C6" w:rsidRPr="00D80EBD">
        <w:rPr>
          <w:rFonts w:hint="eastAsia"/>
          <w:b/>
        </w:rPr>
        <w:t>財團法人佳尼特教育基金</w:t>
      </w:r>
      <w:r w:rsidR="004E7C9F" w:rsidRPr="00D80EBD">
        <w:rPr>
          <w:b/>
        </w:rPr>
        <w:t>會</w:t>
      </w:r>
      <w:r w:rsidR="004E7C9F" w:rsidRPr="00D33606">
        <w:t>」收，郵戳為憑。</w:t>
      </w:r>
    </w:p>
    <w:p w14:paraId="77917BCF" w14:textId="77777777"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三、前述資料未備齊者本會將取消其申請資格。</w:t>
      </w:r>
    </w:p>
    <w:p w14:paraId="23479A2E" w14:textId="77777777"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9D40C6">
        <w:t>四、審查由本會評審小組進行審查</w:t>
      </w:r>
      <w:r w:rsidR="004E7C9F" w:rsidRPr="004E7C9F">
        <w:t>。</w:t>
      </w:r>
    </w:p>
    <w:p w14:paraId="0CF2926F" w14:textId="77777777"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五、錄取名額，得視年度預算及核定人數，由本會機動調整。</w:t>
      </w:r>
    </w:p>
    <w:p w14:paraId="50E856E2" w14:textId="77777777" w:rsidR="004E7C9F" w:rsidRPr="004E7C9F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六、未獲頒本助學金者，本會另寄信函通知，但不予以退件。</w:t>
      </w:r>
    </w:p>
    <w:p w14:paraId="7C59FC88" w14:textId="77777777" w:rsidR="004E7C9F" w:rsidRPr="004E7C9F" w:rsidRDefault="009D40C6" w:rsidP="009D40C6">
      <w:pPr>
        <w:pStyle w:val="a3"/>
        <w:spacing w:line="420" w:lineRule="exact"/>
      </w:pPr>
      <w:r>
        <w:rPr>
          <w:rFonts w:hint="eastAsia"/>
          <w:color w:val="3366FF"/>
        </w:rPr>
        <w:t>陸</w:t>
      </w:r>
      <w:r w:rsidR="004E7C9F" w:rsidRPr="004E7C9F">
        <w:rPr>
          <w:color w:val="3366FF"/>
        </w:rPr>
        <w:t>、附則：</w:t>
      </w:r>
    </w:p>
    <w:p w14:paraId="2339E4D8" w14:textId="77777777" w:rsidR="00722B77" w:rsidRDefault="006F39AE" w:rsidP="009D40C6">
      <w:pPr>
        <w:pStyle w:val="a3"/>
        <w:spacing w:line="420" w:lineRule="exact"/>
      </w:pPr>
      <w:r>
        <w:rPr>
          <w:rFonts w:hint="eastAsia"/>
        </w:rPr>
        <w:t xml:space="preserve">    </w:t>
      </w:r>
      <w:r w:rsidR="004E7C9F" w:rsidRPr="004E7C9F">
        <w:t>本辦法經董事會通過後實施，修改時亦同。</w:t>
      </w:r>
    </w:p>
    <w:p w14:paraId="7F0CFA9F" w14:textId="77777777" w:rsidR="003713BF" w:rsidRDefault="003713BF" w:rsidP="009D40C6">
      <w:pPr>
        <w:pStyle w:val="a3"/>
        <w:spacing w:line="420" w:lineRule="exact"/>
      </w:pPr>
    </w:p>
    <w:p w14:paraId="2FF7A2E5" w14:textId="77777777" w:rsidR="003713BF" w:rsidRDefault="003713BF" w:rsidP="009D40C6">
      <w:pPr>
        <w:pStyle w:val="a3"/>
        <w:spacing w:line="420" w:lineRule="exact"/>
      </w:pPr>
    </w:p>
    <w:p w14:paraId="4A30EBDB" w14:textId="77777777" w:rsidR="003713BF" w:rsidRPr="0067380C" w:rsidRDefault="003713BF" w:rsidP="003713BF">
      <w:pPr>
        <w:spacing w:beforeLines="50" w:before="180"/>
        <w:jc w:val="center"/>
        <w:rPr>
          <w:rFonts w:ascii="Arial" w:eastAsia="標楷體" w:hAnsi="Arial" w:cs="Arial"/>
          <w:b/>
          <w:bCs/>
          <w:color w:val="000000"/>
          <w:sz w:val="36"/>
          <w:szCs w:val="36"/>
        </w:rPr>
      </w:pP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lastRenderedPageBreak/>
        <w:t>財團法人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佳尼特</w:t>
      </w: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t>教育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基金會勵志助學金</w:t>
      </w:r>
      <w:r w:rsidRPr="0067380C">
        <w:rPr>
          <w:rFonts w:ascii="Arial" w:eastAsia="標楷體" w:hAnsi="Arial" w:cs="Arial"/>
          <w:b/>
          <w:bCs/>
          <w:color w:val="000000"/>
          <w:sz w:val="36"/>
          <w:szCs w:val="36"/>
        </w:rPr>
        <w:t>申請</w:t>
      </w:r>
      <w:r w:rsidRPr="0067380C">
        <w:rPr>
          <w:rFonts w:ascii="Arial" w:eastAsia="標楷體" w:hAnsi="Arial" w:cs="Arial" w:hint="eastAsia"/>
          <w:b/>
          <w:bCs/>
          <w:color w:val="000000"/>
          <w:sz w:val="36"/>
          <w:szCs w:val="36"/>
        </w:rPr>
        <w:t>書</w:t>
      </w:r>
    </w:p>
    <w:p w14:paraId="51D50108" w14:textId="77777777" w:rsidR="003713BF" w:rsidRPr="0067380C" w:rsidRDefault="003713BF" w:rsidP="003713BF">
      <w:pPr>
        <w:spacing w:beforeLines="50" w:before="180"/>
        <w:ind w:left="960" w:hangingChars="400" w:hanging="960"/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>編號：</w:t>
      </w:r>
      <w:r w:rsidRPr="0067380C">
        <w:rPr>
          <w:rFonts w:ascii="Arial" w:eastAsia="標楷體" w:hAnsi="Arial" w:cs="Arial"/>
          <w:u w:val="single"/>
        </w:rPr>
        <w:t xml:space="preserve">               </w:t>
      </w:r>
      <w:r w:rsidRPr="0067380C">
        <w:rPr>
          <w:rFonts w:ascii="Arial" w:eastAsia="標楷體" w:hAnsi="Arial" w:cs="Arial"/>
        </w:rPr>
        <w:t xml:space="preserve">                 </w:t>
      </w:r>
      <w:r w:rsidRPr="0067380C">
        <w:rPr>
          <w:rFonts w:ascii="Arial" w:eastAsia="標楷體" w:hAnsi="Arial" w:cs="Arial" w:hint="eastAsia"/>
        </w:rPr>
        <w:t xml:space="preserve">         </w:t>
      </w:r>
      <w:r w:rsidRPr="0067380C">
        <w:rPr>
          <w:rFonts w:ascii="Arial" w:eastAsia="標楷體" w:hAnsi="Arial" w:cs="Arial"/>
        </w:rPr>
        <w:t xml:space="preserve">     </w:t>
      </w:r>
      <w:r w:rsidRPr="0067380C">
        <w:rPr>
          <w:rFonts w:ascii="Arial" w:eastAsia="標楷體" w:hAnsi="Arial" w:cs="Arial"/>
        </w:rPr>
        <w:t>收件日期：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年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月</w:t>
      </w:r>
      <w:r w:rsidRPr="0067380C">
        <w:rPr>
          <w:rFonts w:ascii="Arial" w:eastAsia="標楷體" w:hAnsi="Arial" w:cs="Arial"/>
        </w:rPr>
        <w:t xml:space="preserve">    </w:t>
      </w:r>
      <w:r w:rsidRPr="0067380C">
        <w:rPr>
          <w:rFonts w:ascii="Arial" w:eastAsia="標楷體" w:hAnsi="Arial" w:cs="Arial"/>
        </w:rPr>
        <w:t>日</w:t>
      </w:r>
    </w:p>
    <w:tbl>
      <w:tblPr>
        <w:tblStyle w:val="a8"/>
        <w:tblW w:w="4967" w:type="pct"/>
        <w:tblLook w:val="0000" w:firstRow="0" w:lastRow="0" w:firstColumn="0" w:lastColumn="0" w:noHBand="0" w:noVBand="0"/>
      </w:tblPr>
      <w:tblGrid>
        <w:gridCol w:w="722"/>
        <w:gridCol w:w="1255"/>
        <w:gridCol w:w="232"/>
        <w:gridCol w:w="82"/>
        <w:gridCol w:w="634"/>
        <w:gridCol w:w="869"/>
        <w:gridCol w:w="850"/>
        <w:gridCol w:w="1131"/>
        <w:gridCol w:w="984"/>
        <w:gridCol w:w="720"/>
        <w:gridCol w:w="284"/>
        <w:gridCol w:w="567"/>
        <w:gridCol w:w="410"/>
        <w:gridCol w:w="737"/>
        <w:gridCol w:w="1134"/>
      </w:tblGrid>
      <w:tr w:rsidR="003713BF" w:rsidRPr="0067380C" w14:paraId="55F0C291" w14:textId="77777777" w:rsidTr="00CD1D78">
        <w:trPr>
          <w:trHeight w:hRule="exact" w:val="1077"/>
        </w:trPr>
        <w:tc>
          <w:tcPr>
            <w:tcW w:w="722" w:type="dxa"/>
            <w:vAlign w:val="center"/>
          </w:tcPr>
          <w:p w14:paraId="73956CE4" w14:textId="77777777" w:rsidR="003713BF" w:rsidRPr="0067380C" w:rsidRDefault="003713BF" w:rsidP="00CD1D78">
            <w:pPr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14:paraId="467F50A0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1D44F640" w14:textId="77777777" w:rsidR="003713BF" w:rsidRPr="0067380C" w:rsidRDefault="003713BF" w:rsidP="00CD1D78">
            <w:pPr>
              <w:spacing w:beforeLines="80" w:before="288"/>
              <w:jc w:val="both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性別</w:t>
            </w:r>
          </w:p>
        </w:tc>
        <w:tc>
          <w:tcPr>
            <w:tcW w:w="869" w:type="dxa"/>
            <w:vAlign w:val="center"/>
          </w:tcPr>
          <w:p w14:paraId="79A7ACD8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Arial" w:eastAsia="標楷體" w:hAnsi="Arial" w:cs="Arial"/>
                <w:sz w:val="4"/>
                <w:szCs w:val="4"/>
              </w:rPr>
            </w:pPr>
          </w:p>
          <w:p w14:paraId="309ED221" w14:textId="77777777" w:rsidR="003713BF" w:rsidRPr="0067380C" w:rsidRDefault="003713BF" w:rsidP="00CD1D78">
            <w:pPr>
              <w:spacing w:beforeLines="20" w:before="72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男</w:t>
            </w:r>
          </w:p>
          <w:p w14:paraId="57F018F9" w14:textId="77777777" w:rsidR="003713BF" w:rsidRPr="0067380C" w:rsidRDefault="003713BF" w:rsidP="00CD1D78">
            <w:pPr>
              <w:spacing w:beforeLines="30" w:before="108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女</w:t>
            </w:r>
          </w:p>
        </w:tc>
        <w:tc>
          <w:tcPr>
            <w:tcW w:w="850" w:type="dxa"/>
            <w:vAlign w:val="center"/>
          </w:tcPr>
          <w:p w14:paraId="30FAF242" w14:textId="77777777" w:rsidR="003713BF" w:rsidRPr="0067380C" w:rsidRDefault="003713BF" w:rsidP="00CD1D78">
            <w:pPr>
              <w:widowControl/>
              <w:spacing w:beforeLines="40" w:before="144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出</w:t>
            </w:r>
            <w:r w:rsidRPr="0067380C">
              <w:rPr>
                <w:rFonts w:ascii="Arial" w:eastAsia="標楷體" w:hAnsi="Arial" w:cs="Arial"/>
                <w:b/>
              </w:rPr>
              <w:t xml:space="preserve">  </w:t>
            </w:r>
            <w:r w:rsidRPr="0067380C">
              <w:rPr>
                <w:rFonts w:ascii="Arial" w:eastAsia="標楷體" w:hAnsi="Arial" w:cs="Arial"/>
                <w:b/>
              </w:rPr>
              <w:t>生</w:t>
            </w:r>
          </w:p>
          <w:p w14:paraId="262C93BD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年月日</w:t>
            </w:r>
          </w:p>
        </w:tc>
        <w:tc>
          <w:tcPr>
            <w:tcW w:w="3119" w:type="dxa"/>
            <w:gridSpan w:val="4"/>
            <w:vAlign w:val="center"/>
          </w:tcPr>
          <w:p w14:paraId="172C7143" w14:textId="77777777" w:rsidR="003713BF" w:rsidRPr="0067380C" w:rsidRDefault="003713BF" w:rsidP="00CD1D78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民國</w:t>
            </w:r>
            <w:r w:rsidRPr="0067380C">
              <w:rPr>
                <w:rFonts w:ascii="Arial" w:eastAsia="標楷體" w:hAnsi="Arial" w:cs="Arial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u w:val="single"/>
              </w:rPr>
              <w:t xml:space="preserve">　　　</w:t>
            </w:r>
            <w:r w:rsidRPr="0067380C">
              <w:rPr>
                <w:rFonts w:ascii="Arial" w:eastAsia="標楷體" w:hAnsi="Arial" w:cs="Arial"/>
              </w:rPr>
              <w:t>年</w:t>
            </w:r>
            <w:r w:rsidRPr="0067380C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67380C">
              <w:rPr>
                <w:rFonts w:ascii="Arial" w:eastAsia="標楷體" w:hAnsi="Arial" w:cs="Arial"/>
              </w:rPr>
              <w:t>月</w:t>
            </w:r>
            <w:r w:rsidRPr="0067380C">
              <w:rPr>
                <w:rFonts w:ascii="Arial" w:eastAsia="標楷體" w:hAnsi="Arial" w:cs="Arial"/>
                <w:u w:val="single"/>
              </w:rPr>
              <w:t xml:space="preserve">     </w:t>
            </w:r>
            <w:r w:rsidRPr="0067380C">
              <w:rPr>
                <w:rFonts w:ascii="Arial" w:eastAsia="標楷體" w:hAnsi="Arial" w:cs="Arial"/>
              </w:rPr>
              <w:t>日生</w:t>
            </w:r>
          </w:p>
        </w:tc>
        <w:tc>
          <w:tcPr>
            <w:tcW w:w="567" w:type="dxa"/>
            <w:vAlign w:val="center"/>
          </w:tcPr>
          <w:p w14:paraId="1F01C247" w14:textId="77777777" w:rsidR="003713BF" w:rsidRDefault="003713BF" w:rsidP="00CD1D78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</w:t>
            </w:r>
          </w:p>
          <w:p w14:paraId="2186D458" w14:textId="77777777" w:rsidR="003713BF" w:rsidRPr="0067380C" w:rsidRDefault="003713BF" w:rsidP="00CD1D78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話</w:t>
            </w:r>
          </w:p>
        </w:tc>
        <w:tc>
          <w:tcPr>
            <w:tcW w:w="2281" w:type="dxa"/>
            <w:gridSpan w:val="3"/>
            <w:vAlign w:val="center"/>
          </w:tcPr>
          <w:p w14:paraId="4C8CF06F" w14:textId="77777777" w:rsidR="003713BF" w:rsidRPr="0067380C" w:rsidRDefault="003713BF" w:rsidP="00CD1D78">
            <w:pPr>
              <w:widowControl/>
              <w:spacing w:beforeLines="20" w:before="72"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3713BF" w:rsidRPr="0067380C" w14:paraId="47446688" w14:textId="77777777" w:rsidTr="00CD1D78">
        <w:trPr>
          <w:trHeight w:hRule="exact" w:val="737"/>
        </w:trPr>
        <w:tc>
          <w:tcPr>
            <w:tcW w:w="722" w:type="dxa"/>
            <w:vMerge w:val="restart"/>
            <w:vAlign w:val="center"/>
          </w:tcPr>
          <w:p w14:paraId="10651244" w14:textId="77777777" w:rsidR="003713BF" w:rsidRPr="0067380C" w:rsidRDefault="003713BF" w:rsidP="00CD1D78">
            <w:pPr>
              <w:spacing w:beforeLines="30" w:before="108"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戶</w:t>
            </w:r>
          </w:p>
          <w:p w14:paraId="107A6929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籍</w:t>
            </w:r>
          </w:p>
          <w:p w14:paraId="4321150C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地</w:t>
            </w:r>
          </w:p>
          <w:p w14:paraId="67314E51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址</w:t>
            </w:r>
          </w:p>
        </w:tc>
        <w:tc>
          <w:tcPr>
            <w:tcW w:w="9889" w:type="dxa"/>
            <w:gridSpan w:val="14"/>
            <w:vAlign w:val="center"/>
          </w:tcPr>
          <w:p w14:paraId="699654E9" w14:textId="77777777" w:rsidR="003713BF" w:rsidRPr="0067380C" w:rsidRDefault="003713BF" w:rsidP="00CD1D78">
            <w:pPr>
              <w:spacing w:beforeLines="50" w:before="180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縣／市　　　</w:t>
            </w:r>
            <w:r w:rsidRPr="0067380C">
              <w:rPr>
                <w:rFonts w:ascii="Arial" w:eastAsia="標楷體" w:hAnsi="Arial" w:cs="Arial" w:hint="eastAsia"/>
              </w:rPr>
              <w:t xml:space="preserve">   </w:t>
            </w:r>
            <w:r w:rsidRPr="0067380C">
              <w:rPr>
                <w:rFonts w:ascii="Arial" w:eastAsia="標楷體" w:hAnsi="Arial" w:cs="Arial" w:hint="eastAsia"/>
              </w:rPr>
              <w:t xml:space="preserve">　市／區／鄉／鎮　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>村／里　　　　鄰</w:t>
            </w:r>
          </w:p>
        </w:tc>
      </w:tr>
      <w:tr w:rsidR="003713BF" w:rsidRPr="0067380C" w14:paraId="17AEBAFA" w14:textId="77777777" w:rsidTr="00CD1D78">
        <w:trPr>
          <w:trHeight w:hRule="exact" w:val="737"/>
        </w:trPr>
        <w:tc>
          <w:tcPr>
            <w:tcW w:w="722" w:type="dxa"/>
            <w:vMerge/>
          </w:tcPr>
          <w:p w14:paraId="261E3ADC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89" w:type="dxa"/>
            <w:gridSpan w:val="14"/>
          </w:tcPr>
          <w:p w14:paraId="70C4E063" w14:textId="77777777" w:rsidR="003713BF" w:rsidRPr="0067380C" w:rsidRDefault="003713BF" w:rsidP="00CD1D78">
            <w:pPr>
              <w:spacing w:line="0" w:lineRule="atLeast"/>
              <w:jc w:val="both"/>
              <w:rPr>
                <w:rFonts w:ascii="Arial" w:eastAsia="標楷體" w:hAnsi="Arial" w:cs="Arial"/>
                <w:snapToGrid w:val="0"/>
                <w:kern w:val="16"/>
                <w:position w:val="14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　　</w:t>
            </w:r>
            <w:r w:rsidRPr="0067380C">
              <w:rPr>
                <w:rFonts w:ascii="Arial" w:eastAsia="標楷體" w:hAnsi="Arial" w:cs="Arial" w:hint="eastAsia"/>
              </w:rPr>
              <w:t xml:space="preserve">    </w:t>
            </w:r>
            <w:r w:rsidRPr="0067380C">
              <w:rPr>
                <w:rFonts w:ascii="Arial" w:eastAsia="標楷體" w:hAnsi="Arial" w:cs="Arial" w:hint="eastAsia"/>
              </w:rPr>
              <w:t xml:space="preserve">路／街　　　段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 xml:space="preserve">巷　　　弄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  <w:t>號之（　　　）</w:t>
            </w:r>
          </w:p>
          <w:p w14:paraId="4BE12755" w14:textId="77777777" w:rsidR="003713BF" w:rsidRPr="0067380C" w:rsidRDefault="003713BF" w:rsidP="00CD1D78">
            <w:pPr>
              <w:spacing w:line="0" w:lineRule="atLeast"/>
              <w:jc w:val="both"/>
              <w:rPr>
                <w:rFonts w:ascii="Arial" w:eastAsia="標楷體" w:hAnsi="Arial" w:cs="Arial"/>
                <w:position w:val="36"/>
              </w:rPr>
            </w:pP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　　　　　　　　　　　　　　　　　　　　　　　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36"/>
              </w:rPr>
              <w:t>樓之（　　　）</w:t>
            </w:r>
          </w:p>
        </w:tc>
      </w:tr>
      <w:tr w:rsidR="003713BF" w:rsidRPr="0067380C" w14:paraId="4465C6B5" w14:textId="77777777" w:rsidTr="00CD1D78">
        <w:trPr>
          <w:trHeight w:val="309"/>
        </w:trPr>
        <w:tc>
          <w:tcPr>
            <w:tcW w:w="722" w:type="dxa"/>
            <w:vMerge w:val="restart"/>
          </w:tcPr>
          <w:p w14:paraId="2547CD28" w14:textId="77777777" w:rsidR="003713BF" w:rsidRPr="0067380C" w:rsidRDefault="003713BF" w:rsidP="00CD1D78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通</w:t>
            </w:r>
            <w:r w:rsidRPr="0067380C">
              <w:rPr>
                <w:rFonts w:ascii="Arial" w:eastAsia="標楷體" w:hAnsi="Arial" w:cs="Arial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訊</w:t>
            </w:r>
            <w:r w:rsidRPr="0067380C">
              <w:rPr>
                <w:rFonts w:ascii="Arial" w:eastAsia="標楷體" w:hAnsi="Arial" w:cs="Arial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處</w:t>
            </w:r>
          </w:p>
        </w:tc>
        <w:tc>
          <w:tcPr>
            <w:tcW w:w="1255" w:type="dxa"/>
          </w:tcPr>
          <w:p w14:paraId="4E96442F" w14:textId="77777777" w:rsidR="003713BF" w:rsidRPr="0067380C" w:rsidRDefault="003713BF" w:rsidP="00CD1D78">
            <w:pPr>
              <w:widowControl/>
              <w:spacing w:beforeLines="20" w:before="72" w:line="0" w:lineRule="atLeas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67380C">
              <w:rPr>
                <w:rFonts w:ascii="Arial" w:eastAsia="標楷體" w:hAnsi="Arial" w:cs="Arial" w:hint="eastAsia"/>
                <w:b/>
                <w:sz w:val="22"/>
                <w:szCs w:val="22"/>
              </w:rPr>
              <w:t>郵遞區號</w:t>
            </w:r>
          </w:p>
        </w:tc>
        <w:tc>
          <w:tcPr>
            <w:tcW w:w="8634" w:type="dxa"/>
            <w:gridSpan w:val="13"/>
            <w:vMerge w:val="restart"/>
          </w:tcPr>
          <w:p w14:paraId="75C291F1" w14:textId="77777777" w:rsidR="003713BF" w:rsidRPr="0067380C" w:rsidRDefault="003713BF" w:rsidP="00CD1D78">
            <w:pPr>
              <w:widowControl/>
              <w:spacing w:beforeLines="50" w:before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　　　　縣／市　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</w:rPr>
              <w:t xml:space="preserve">市／區／鄉／鎮　　　</w:t>
            </w:r>
            <w:r w:rsidRPr="0067380C">
              <w:rPr>
                <w:rFonts w:ascii="Arial" w:eastAsia="標楷體" w:hAnsi="Arial" w:cs="Arial" w:hint="eastAsia"/>
              </w:rPr>
              <w:t xml:space="preserve">  </w:t>
            </w:r>
            <w:r w:rsidRPr="0067380C">
              <w:rPr>
                <w:rFonts w:ascii="Arial" w:eastAsia="標楷體" w:hAnsi="Arial" w:cs="Arial" w:hint="eastAsia"/>
              </w:rPr>
              <w:t xml:space="preserve">　村／里</w:t>
            </w:r>
          </w:p>
        </w:tc>
      </w:tr>
      <w:tr w:rsidR="003713BF" w:rsidRPr="0067380C" w14:paraId="5A015F9D" w14:textId="77777777" w:rsidTr="00CD1D78">
        <w:trPr>
          <w:trHeight w:val="238"/>
        </w:trPr>
        <w:tc>
          <w:tcPr>
            <w:tcW w:w="722" w:type="dxa"/>
            <w:vMerge/>
          </w:tcPr>
          <w:p w14:paraId="0F84E6D9" w14:textId="77777777" w:rsidR="003713BF" w:rsidRPr="0067380C" w:rsidRDefault="003713BF" w:rsidP="00CD1D78">
            <w:pPr>
              <w:widowControl/>
              <w:spacing w:beforeLines="50" w:before="18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55" w:type="dxa"/>
          </w:tcPr>
          <w:p w14:paraId="7898C52E" w14:textId="77777777" w:rsidR="003713BF" w:rsidRPr="0067380C" w:rsidRDefault="003713BF" w:rsidP="00CD1D78">
            <w:pPr>
              <w:widowControl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34" w:type="dxa"/>
            <w:gridSpan w:val="13"/>
            <w:vMerge/>
          </w:tcPr>
          <w:p w14:paraId="17D17850" w14:textId="77777777" w:rsidR="003713BF" w:rsidRPr="0067380C" w:rsidRDefault="003713BF" w:rsidP="00CD1D78">
            <w:pPr>
              <w:widowControl/>
              <w:spacing w:beforeLines="50" w:before="180"/>
              <w:rPr>
                <w:rFonts w:ascii="Arial" w:eastAsia="標楷體" w:hAnsi="Arial" w:cs="Arial"/>
              </w:rPr>
            </w:pPr>
          </w:p>
        </w:tc>
      </w:tr>
      <w:tr w:rsidR="003713BF" w:rsidRPr="0067380C" w14:paraId="5F534217" w14:textId="77777777" w:rsidTr="00CD1D78">
        <w:trPr>
          <w:trHeight w:hRule="exact" w:val="737"/>
        </w:trPr>
        <w:tc>
          <w:tcPr>
            <w:tcW w:w="722" w:type="dxa"/>
            <w:vMerge/>
          </w:tcPr>
          <w:p w14:paraId="01BDFFFA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89" w:type="dxa"/>
            <w:gridSpan w:val="14"/>
          </w:tcPr>
          <w:p w14:paraId="7111C98C" w14:textId="77777777" w:rsidR="003713BF" w:rsidRPr="0067380C" w:rsidRDefault="003713BF" w:rsidP="00CD1D78">
            <w:pPr>
              <w:spacing w:line="0" w:lineRule="atLeast"/>
              <w:jc w:val="both"/>
              <w:rPr>
                <w:rFonts w:ascii="Arial" w:eastAsia="標楷體" w:hAnsi="Arial" w:cs="Arial"/>
                <w:snapToGrid w:val="0"/>
                <w:kern w:val="16"/>
                <w:position w:val="14"/>
              </w:rPr>
            </w:pPr>
            <w:r w:rsidRPr="0067380C">
              <w:rPr>
                <w:rFonts w:ascii="Arial" w:eastAsia="標楷體" w:hAnsi="Arial" w:cs="Arial" w:hint="eastAsia"/>
              </w:rPr>
              <w:t xml:space="preserve">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</w:rPr>
              <w:t xml:space="preserve">鄰　　　　路／街　　　段　　　　巷　　　　弄　　　　</w:t>
            </w:r>
            <w:r w:rsidRPr="0067380C">
              <w:rPr>
                <w:rFonts w:ascii="Arial" w:eastAsia="標楷體" w:hAnsi="Arial" w:cs="Arial" w:hint="eastAsia"/>
              </w:rPr>
              <w:t xml:space="preserve"> 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14"/>
              </w:rPr>
              <w:t>號之（　　　）</w:t>
            </w:r>
          </w:p>
          <w:p w14:paraId="526DF4C0" w14:textId="77777777" w:rsidR="003713BF" w:rsidRPr="0067380C" w:rsidRDefault="003713BF" w:rsidP="00CD1D78">
            <w:pPr>
              <w:widowControl/>
              <w:spacing w:line="0" w:lineRule="atLeast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26"/>
              </w:rPr>
              <w:t xml:space="preserve">　　　　　　　　　　　　　　　　　　　　　　　　　　　　　</w:t>
            </w:r>
            <w:r w:rsidRPr="0067380C">
              <w:rPr>
                <w:rFonts w:ascii="Arial" w:eastAsia="標楷體" w:hAnsi="Arial" w:cs="Arial" w:hint="eastAsia"/>
                <w:snapToGrid w:val="0"/>
                <w:kern w:val="16"/>
                <w:position w:val="36"/>
              </w:rPr>
              <w:t>樓之（　　　）</w:t>
            </w:r>
          </w:p>
        </w:tc>
      </w:tr>
      <w:tr w:rsidR="003713BF" w:rsidRPr="0067380C" w14:paraId="147903FA" w14:textId="77777777" w:rsidTr="00CD1D78">
        <w:trPr>
          <w:trHeight w:val="320"/>
        </w:trPr>
        <w:tc>
          <w:tcPr>
            <w:tcW w:w="722" w:type="dxa"/>
            <w:vAlign w:val="center"/>
          </w:tcPr>
          <w:p w14:paraId="181B4C1E" w14:textId="77777777" w:rsidR="003713BF" w:rsidRPr="0067380C" w:rsidRDefault="003713BF" w:rsidP="00CD1D78">
            <w:pPr>
              <w:spacing w:beforeLines="10" w:before="3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申請類別</w:t>
            </w:r>
          </w:p>
        </w:tc>
        <w:tc>
          <w:tcPr>
            <w:tcW w:w="1569" w:type="dxa"/>
            <w:gridSpan w:val="3"/>
            <w:vAlign w:val="center"/>
          </w:tcPr>
          <w:p w14:paraId="6A43D39E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471A417E" w14:textId="77777777" w:rsidR="003713BF" w:rsidRPr="0067380C" w:rsidRDefault="003713BF" w:rsidP="00CD1D78">
            <w:pPr>
              <w:spacing w:beforeLines="10" w:before="36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就</w:t>
            </w:r>
            <w:r w:rsidRPr="0067380C">
              <w:rPr>
                <w:rFonts w:ascii="Arial" w:eastAsia="標楷體" w:hAnsi="Arial" w:cs="Arial" w:hint="eastAsia"/>
                <w:b/>
              </w:rPr>
              <w:t>讀</w:t>
            </w:r>
            <w:r w:rsidRPr="0067380C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67380C">
              <w:rPr>
                <w:rFonts w:ascii="Arial" w:eastAsia="標楷體" w:hAnsi="Arial" w:cs="Arial"/>
                <w:b/>
              </w:rPr>
              <w:t>學校</w:t>
            </w:r>
          </w:p>
        </w:tc>
        <w:tc>
          <w:tcPr>
            <w:tcW w:w="1981" w:type="dxa"/>
            <w:gridSpan w:val="2"/>
            <w:vAlign w:val="center"/>
          </w:tcPr>
          <w:p w14:paraId="554F6A98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4" w:type="dxa"/>
            <w:vAlign w:val="center"/>
          </w:tcPr>
          <w:p w14:paraId="62B931AB" w14:textId="77777777" w:rsidR="003713BF" w:rsidRPr="0067380C" w:rsidRDefault="003713BF" w:rsidP="00CD1D78">
            <w:pPr>
              <w:spacing w:beforeLines="60" w:before="2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科系別</w:t>
            </w:r>
          </w:p>
        </w:tc>
        <w:tc>
          <w:tcPr>
            <w:tcW w:w="1981" w:type="dxa"/>
            <w:gridSpan w:val="4"/>
            <w:vAlign w:val="center"/>
          </w:tcPr>
          <w:p w14:paraId="75B34EE6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7" w:type="dxa"/>
            <w:vAlign w:val="center"/>
          </w:tcPr>
          <w:p w14:paraId="7AE6CF54" w14:textId="77777777" w:rsidR="003713BF" w:rsidRPr="0067380C" w:rsidRDefault="003713BF" w:rsidP="00CD1D78">
            <w:pPr>
              <w:spacing w:beforeLines="60" w:before="2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年級</w:t>
            </w:r>
          </w:p>
        </w:tc>
        <w:tc>
          <w:tcPr>
            <w:tcW w:w="1134" w:type="dxa"/>
            <w:vAlign w:val="center"/>
          </w:tcPr>
          <w:p w14:paraId="03ACBA70" w14:textId="77777777" w:rsidR="003713BF" w:rsidRPr="0067380C" w:rsidRDefault="003713BF" w:rsidP="00CD1D78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713BF" w:rsidRPr="0067380C" w14:paraId="3E83C1CC" w14:textId="77777777" w:rsidTr="003713BF">
        <w:trPr>
          <w:trHeight w:val="2436"/>
        </w:trPr>
        <w:tc>
          <w:tcPr>
            <w:tcW w:w="722" w:type="dxa"/>
          </w:tcPr>
          <w:p w14:paraId="019A4486" w14:textId="77777777" w:rsidR="003713BF" w:rsidRPr="0067380C" w:rsidRDefault="003713BF" w:rsidP="00CD1D78">
            <w:pPr>
              <w:spacing w:beforeLines="310" w:before="1116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  <w:b/>
              </w:rPr>
              <w:t>證明文件</w:t>
            </w:r>
          </w:p>
        </w:tc>
        <w:tc>
          <w:tcPr>
            <w:tcW w:w="6757" w:type="dxa"/>
            <w:gridSpan w:val="9"/>
          </w:tcPr>
          <w:p w14:paraId="16436CB9" w14:textId="77777777" w:rsidR="003713BF" w:rsidRPr="0067380C" w:rsidRDefault="003713BF" w:rsidP="00CD1D78">
            <w:pPr>
              <w:widowControl/>
              <w:numPr>
                <w:ilvl w:val="0"/>
                <w:numId w:val="1"/>
              </w:numPr>
              <w:spacing w:beforeLines="100" w:before="360" w:afterLines="50" w:after="180" w:line="240" w:lineRule="exact"/>
              <w:ind w:left="482" w:hanging="482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/>
              </w:rPr>
              <w:t>在學証明書或學生證影本</w:t>
            </w:r>
          </w:p>
          <w:p w14:paraId="33AEB6D9" w14:textId="77777777" w:rsidR="003713BF" w:rsidRPr="0067380C" w:rsidRDefault="003713BF" w:rsidP="00CD1D78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>前一學年在學成績正本</w:t>
            </w:r>
          </w:p>
          <w:p w14:paraId="50A9664E" w14:textId="77777777" w:rsidR="003713BF" w:rsidRPr="0067380C" w:rsidRDefault="003713BF" w:rsidP="00CD1D78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>中低、低收入戶、身心障礙證明或其他說明文件</w:t>
            </w:r>
          </w:p>
          <w:p w14:paraId="0DC69AC3" w14:textId="77777777" w:rsidR="003713BF" w:rsidRDefault="003713BF" w:rsidP="00CD1D78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Arial" w:eastAsia="標楷體" w:hAnsi="Arial" w:cs="Arial"/>
              </w:rPr>
            </w:pPr>
            <w:r w:rsidRPr="0067380C">
              <w:rPr>
                <w:rFonts w:ascii="Arial" w:eastAsia="標楷體" w:hAnsi="Arial" w:cs="Arial" w:hint="eastAsia"/>
              </w:rPr>
              <w:t>申請人本人銀行或郵局帳戶封面影本</w:t>
            </w:r>
          </w:p>
          <w:p w14:paraId="172BF386" w14:textId="77777777" w:rsidR="003713BF" w:rsidRPr="00AE1211" w:rsidRDefault="003713BF" w:rsidP="00CD1D78">
            <w:pPr>
              <w:widowControl/>
              <w:numPr>
                <w:ilvl w:val="0"/>
                <w:numId w:val="1"/>
              </w:numPr>
              <w:spacing w:beforeLines="50" w:before="180" w:afterLines="50" w:after="180"/>
              <w:rPr>
                <w:rFonts w:ascii="標楷體" w:eastAsia="標楷體" w:hAnsi="標楷體" w:cs="Arial"/>
              </w:rPr>
            </w:pPr>
            <w:r w:rsidRPr="00AE1211">
              <w:rPr>
                <w:rFonts w:ascii="標楷體" w:eastAsia="標楷體" w:hAnsi="標楷體"/>
              </w:rPr>
              <w:t>戶口名簿或戶籍謄本影本1份</w:t>
            </w:r>
            <w:r>
              <w:rPr>
                <w:rFonts w:ascii="標楷體" w:eastAsia="標楷體" w:hAnsi="標楷體" w:hint="eastAsia"/>
              </w:rPr>
              <w:t>(設籍台南市)</w:t>
            </w:r>
          </w:p>
        </w:tc>
        <w:tc>
          <w:tcPr>
            <w:tcW w:w="3132" w:type="dxa"/>
            <w:gridSpan w:val="5"/>
          </w:tcPr>
          <w:p w14:paraId="0C2A1680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請</w:t>
            </w:r>
          </w:p>
          <w:p w14:paraId="45ADF687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黏</w:t>
            </w:r>
          </w:p>
          <w:p w14:paraId="3DD78491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貼</w:t>
            </w:r>
          </w:p>
          <w:p w14:paraId="10057B41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兩</w:t>
            </w:r>
          </w:p>
          <w:p w14:paraId="3D563884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吋</w:t>
            </w:r>
          </w:p>
          <w:p w14:paraId="2FC2F9DE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照</w:t>
            </w:r>
          </w:p>
          <w:p w14:paraId="65F89249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片</w:t>
            </w:r>
          </w:p>
          <w:p w14:paraId="0C10F628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一</w:t>
            </w:r>
          </w:p>
          <w:p w14:paraId="01C004C6" w14:textId="77777777" w:rsidR="003713BF" w:rsidRPr="0067380C" w:rsidRDefault="003713BF" w:rsidP="00CD1D78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7380C">
              <w:rPr>
                <w:rFonts w:ascii="標楷體" w:eastAsia="標楷體" w:hAnsi="標楷體" w:hint="eastAsia"/>
                <w:bCs/>
              </w:rPr>
              <w:t>張</w:t>
            </w:r>
          </w:p>
        </w:tc>
      </w:tr>
      <w:tr w:rsidR="003713BF" w:rsidRPr="0067380C" w14:paraId="0E550F64" w14:textId="77777777" w:rsidTr="00CD1D78">
        <w:trPr>
          <w:trHeight w:val="1608"/>
        </w:trPr>
        <w:tc>
          <w:tcPr>
            <w:tcW w:w="722" w:type="dxa"/>
          </w:tcPr>
          <w:p w14:paraId="5FAE8CD8" w14:textId="77777777" w:rsidR="003713BF" w:rsidRPr="0067380C" w:rsidRDefault="003713BF" w:rsidP="00CD1D78">
            <w:pPr>
              <w:spacing w:beforeLines="100" w:before="360"/>
              <w:jc w:val="center"/>
              <w:rPr>
                <w:rFonts w:ascii="Arial" w:eastAsia="標楷體" w:hAnsi="Arial" w:cs="Arial"/>
                <w:b/>
              </w:rPr>
            </w:pPr>
            <w:r w:rsidRPr="0067380C">
              <w:rPr>
                <w:rFonts w:ascii="Arial" w:eastAsia="標楷體" w:hAnsi="Arial" w:cs="Arial"/>
                <w:b/>
              </w:rPr>
              <w:t>審核意見</w:t>
            </w:r>
          </w:p>
        </w:tc>
        <w:tc>
          <w:tcPr>
            <w:tcW w:w="9889" w:type="dxa"/>
            <w:gridSpan w:val="14"/>
          </w:tcPr>
          <w:p w14:paraId="465E343A" w14:textId="77777777" w:rsidR="003713BF" w:rsidRPr="0067380C" w:rsidRDefault="003713BF" w:rsidP="00CD1D78">
            <w:pPr>
              <w:widowControl/>
              <w:rPr>
                <w:rFonts w:ascii="Arial" w:eastAsia="標楷體" w:hAnsi="Arial" w:cs="Arial"/>
              </w:rPr>
            </w:pPr>
          </w:p>
          <w:p w14:paraId="27067548" w14:textId="77777777" w:rsidR="003713BF" w:rsidRPr="0067380C" w:rsidRDefault="003713BF" w:rsidP="00CD1D78">
            <w:pPr>
              <w:widowControl/>
              <w:rPr>
                <w:rFonts w:ascii="Arial" w:eastAsia="標楷體" w:hAnsi="Arial" w:cs="Arial"/>
              </w:rPr>
            </w:pPr>
          </w:p>
          <w:p w14:paraId="3DCE0753" w14:textId="77777777" w:rsidR="003713BF" w:rsidRPr="0067380C" w:rsidRDefault="003713BF" w:rsidP="00CD1D78">
            <w:pPr>
              <w:widowControl/>
              <w:rPr>
                <w:rFonts w:ascii="Arial" w:eastAsia="標楷體" w:hAnsi="Arial" w:cs="Arial"/>
              </w:rPr>
            </w:pPr>
          </w:p>
          <w:p w14:paraId="23FBCF86" w14:textId="77777777" w:rsidR="003713BF" w:rsidRPr="0067380C" w:rsidRDefault="003713BF" w:rsidP="00CD1D78">
            <w:pPr>
              <w:rPr>
                <w:rFonts w:ascii="Arial" w:eastAsia="標楷體" w:hAnsi="Arial" w:cs="Arial"/>
              </w:rPr>
            </w:pPr>
          </w:p>
        </w:tc>
      </w:tr>
    </w:tbl>
    <w:p w14:paraId="703C1C48" w14:textId="77777777" w:rsidR="003713BF" w:rsidRPr="0067380C" w:rsidRDefault="003713BF" w:rsidP="003713BF">
      <w:pPr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 xml:space="preserve">                                            </w:t>
      </w:r>
    </w:p>
    <w:p w14:paraId="4D15F5C2" w14:textId="77777777" w:rsidR="003713BF" w:rsidRPr="0067380C" w:rsidRDefault="003713BF" w:rsidP="003713BF">
      <w:pPr>
        <w:ind w:firstLineChars="1800" w:firstLine="4320"/>
        <w:jc w:val="right"/>
        <w:rPr>
          <w:rFonts w:ascii="Arial" w:eastAsia="標楷體" w:hAnsi="Arial" w:cs="Arial"/>
        </w:rPr>
      </w:pPr>
    </w:p>
    <w:p w14:paraId="5E81FA34" w14:textId="77777777" w:rsidR="003713BF" w:rsidRPr="0067380C" w:rsidRDefault="003713BF" w:rsidP="003713BF">
      <w:pPr>
        <w:ind w:firstLineChars="1800" w:firstLine="4320"/>
        <w:jc w:val="right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>申請人：</w:t>
      </w:r>
      <w:r w:rsidRPr="0067380C">
        <w:rPr>
          <w:rFonts w:ascii="Arial" w:eastAsia="標楷體" w:hAnsi="Arial" w:cs="Arial"/>
          <w:u w:val="single"/>
        </w:rPr>
        <w:t xml:space="preserve">                       </w:t>
      </w:r>
      <w:r w:rsidRPr="0067380C">
        <w:rPr>
          <w:rFonts w:ascii="Arial" w:eastAsia="標楷體" w:hAnsi="Arial" w:cs="Arial"/>
        </w:rPr>
        <w:t>簽蓋</w:t>
      </w:r>
    </w:p>
    <w:p w14:paraId="3B6877DB" w14:textId="77777777" w:rsidR="003713BF" w:rsidRPr="0067380C" w:rsidRDefault="003713BF" w:rsidP="003713BF">
      <w:pPr>
        <w:ind w:firstLineChars="1800" w:firstLine="4320"/>
        <w:jc w:val="right"/>
        <w:rPr>
          <w:rFonts w:ascii="Arial" w:eastAsia="標楷體" w:hAnsi="Arial" w:cs="Arial"/>
        </w:rPr>
      </w:pPr>
    </w:p>
    <w:p w14:paraId="31CAD3AB" w14:textId="77777777" w:rsidR="003713BF" w:rsidRPr="0067380C" w:rsidRDefault="003713BF" w:rsidP="003713BF">
      <w:pPr>
        <w:jc w:val="both"/>
        <w:rPr>
          <w:rFonts w:ascii="Arial" w:eastAsia="標楷體" w:hAnsi="Arial" w:cs="Arial"/>
        </w:rPr>
      </w:pPr>
      <w:r w:rsidRPr="0067380C">
        <w:rPr>
          <w:rFonts w:ascii="Arial" w:eastAsia="標楷體" w:hAnsi="Arial" w:cs="Arial"/>
        </w:rPr>
        <w:t xml:space="preserve">                                        </w:t>
      </w:r>
      <w:r w:rsidRPr="0067380C">
        <w:rPr>
          <w:rFonts w:ascii="Arial" w:eastAsia="標楷體" w:hAnsi="Arial" w:cs="Arial" w:hint="eastAsia"/>
        </w:rPr>
        <w:t xml:space="preserve">　　</w:t>
      </w:r>
      <w:r w:rsidRPr="0067380C">
        <w:rPr>
          <w:rFonts w:ascii="Arial" w:eastAsia="標楷體" w:hAnsi="Arial" w:cs="Arial" w:hint="eastAsia"/>
        </w:rPr>
        <w:t xml:space="preserve"> </w:t>
      </w:r>
      <w:r w:rsidRPr="0067380C">
        <w:rPr>
          <w:rFonts w:ascii="Arial" w:eastAsia="標楷體" w:hAnsi="Arial" w:cs="Arial"/>
        </w:rPr>
        <w:t>中華民國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年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月</w:t>
      </w:r>
      <w:r w:rsidRPr="0067380C">
        <w:rPr>
          <w:rFonts w:ascii="Arial" w:eastAsia="標楷體" w:hAnsi="Arial" w:cs="Arial"/>
          <w:u w:val="single"/>
        </w:rPr>
        <w:t xml:space="preserve">       </w:t>
      </w:r>
      <w:r w:rsidRPr="0067380C">
        <w:rPr>
          <w:rFonts w:ascii="Arial" w:eastAsia="標楷體" w:hAnsi="Arial" w:cs="Arial"/>
        </w:rPr>
        <w:t>日</w:t>
      </w:r>
    </w:p>
    <w:p w14:paraId="4D27090F" w14:textId="77777777" w:rsidR="003713BF" w:rsidRPr="004E7C9F" w:rsidRDefault="003713BF" w:rsidP="003713BF">
      <w:pPr>
        <w:pStyle w:val="a3"/>
        <w:spacing w:line="420" w:lineRule="exact"/>
      </w:pPr>
    </w:p>
    <w:p w14:paraId="6D93584B" w14:textId="77777777" w:rsidR="003713BF" w:rsidRPr="003713BF" w:rsidRDefault="003713BF" w:rsidP="009D40C6">
      <w:pPr>
        <w:pStyle w:val="a3"/>
        <w:spacing w:line="420" w:lineRule="exact"/>
      </w:pPr>
    </w:p>
    <w:sectPr w:rsidR="003713BF" w:rsidRPr="003713BF" w:rsidSect="004E7C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1EC7" w14:textId="77777777" w:rsidR="00354C77" w:rsidRDefault="00354C77" w:rsidP="009E6B59">
      <w:r>
        <w:separator/>
      </w:r>
    </w:p>
  </w:endnote>
  <w:endnote w:type="continuationSeparator" w:id="0">
    <w:p w14:paraId="0BCB949E" w14:textId="77777777" w:rsidR="00354C77" w:rsidRDefault="00354C77" w:rsidP="009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B70C" w14:textId="77777777" w:rsidR="00354C77" w:rsidRDefault="00354C77" w:rsidP="009E6B59">
      <w:r>
        <w:separator/>
      </w:r>
    </w:p>
  </w:footnote>
  <w:footnote w:type="continuationSeparator" w:id="0">
    <w:p w14:paraId="123AC2EC" w14:textId="77777777" w:rsidR="00354C77" w:rsidRDefault="00354C77" w:rsidP="009E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C62C2"/>
    <w:multiLevelType w:val="hybridMultilevel"/>
    <w:tmpl w:val="8FD69E82"/>
    <w:lvl w:ilvl="0" w:tplc="1804AD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9F"/>
    <w:rsid w:val="000326A1"/>
    <w:rsid w:val="00061B97"/>
    <w:rsid w:val="00231866"/>
    <w:rsid w:val="0032094F"/>
    <w:rsid w:val="00354C77"/>
    <w:rsid w:val="003713BF"/>
    <w:rsid w:val="003D548B"/>
    <w:rsid w:val="004E7C9F"/>
    <w:rsid w:val="005A2519"/>
    <w:rsid w:val="005C4421"/>
    <w:rsid w:val="00646560"/>
    <w:rsid w:val="006F39AE"/>
    <w:rsid w:val="00714421"/>
    <w:rsid w:val="00722B77"/>
    <w:rsid w:val="007344D6"/>
    <w:rsid w:val="007F261D"/>
    <w:rsid w:val="008B2D04"/>
    <w:rsid w:val="009209EF"/>
    <w:rsid w:val="009907AF"/>
    <w:rsid w:val="009937F6"/>
    <w:rsid w:val="009A03E7"/>
    <w:rsid w:val="009D40C6"/>
    <w:rsid w:val="009E6B59"/>
    <w:rsid w:val="00A2379F"/>
    <w:rsid w:val="00A31454"/>
    <w:rsid w:val="00A91054"/>
    <w:rsid w:val="00C36C1F"/>
    <w:rsid w:val="00CB3935"/>
    <w:rsid w:val="00D10E3B"/>
    <w:rsid w:val="00D2014D"/>
    <w:rsid w:val="00D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09F46"/>
  <w15:docId w15:val="{4B92CB53-6191-46AD-A02B-0C79E325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C6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B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B59"/>
    <w:rPr>
      <w:sz w:val="20"/>
      <w:szCs w:val="20"/>
    </w:rPr>
  </w:style>
  <w:style w:type="table" w:styleId="a8">
    <w:name w:val="Table Grid"/>
    <w:basedOn w:val="a1"/>
    <w:uiPriority w:val="59"/>
    <w:rsid w:val="003713B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82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CHUE</cp:lastModifiedBy>
  <cp:revision>4</cp:revision>
  <dcterms:created xsi:type="dcterms:W3CDTF">2020-10-07T08:42:00Z</dcterms:created>
  <dcterms:modified xsi:type="dcterms:W3CDTF">2020-10-14T06:44:00Z</dcterms:modified>
</cp:coreProperties>
</file>